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BF" w:rsidRDefault="00823AF0">
      <w:r>
        <w:rPr>
          <w:rFonts w:hint="eastAsia"/>
        </w:rPr>
        <w:t>第</w:t>
      </w:r>
      <w:r w:rsidR="005E1DED">
        <w:rPr>
          <w:rFonts w:hint="eastAsia"/>
        </w:rPr>
        <w:t>５</w:t>
      </w:r>
      <w:r>
        <w:rPr>
          <w:rFonts w:hint="eastAsia"/>
        </w:rPr>
        <w:t>回教育関連学会連絡協議会・議事要旨</w:t>
      </w:r>
    </w:p>
    <w:p w:rsidR="00FA7713" w:rsidRDefault="00FA7713" w:rsidP="00FA7713">
      <w:pPr>
        <w:jc w:val="left"/>
        <w:rPr>
          <w:rFonts w:cs="Times New Roman"/>
        </w:rPr>
      </w:pPr>
    </w:p>
    <w:p w:rsidR="00FA7713" w:rsidRPr="005B046D" w:rsidRDefault="00FA7713" w:rsidP="00FA7713">
      <w:pPr>
        <w:jc w:val="left"/>
        <w:rPr>
          <w:rFonts w:eastAsia="PMingLiU"/>
        </w:rPr>
      </w:pPr>
      <w:r>
        <w:rPr>
          <w:rFonts w:cs="ＭＳ 明朝" w:hint="eastAsia"/>
          <w:lang w:eastAsia="zh-TW"/>
        </w:rPr>
        <w:t>日　時：</w:t>
      </w:r>
      <w:r>
        <w:rPr>
          <w:lang w:eastAsia="zh-TW"/>
        </w:rPr>
        <w:t>201</w:t>
      </w:r>
      <w:r w:rsidR="005E1DED">
        <w:rPr>
          <w:rFonts w:hint="eastAsia"/>
        </w:rPr>
        <w:t>7</w:t>
      </w:r>
      <w:r>
        <w:rPr>
          <w:rFonts w:cs="ＭＳ 明朝" w:hint="eastAsia"/>
          <w:lang w:eastAsia="zh-TW"/>
        </w:rPr>
        <w:t>年</w:t>
      </w:r>
      <w:r>
        <w:rPr>
          <w:lang w:eastAsia="zh-TW"/>
        </w:rPr>
        <w:t>3</w:t>
      </w:r>
      <w:r>
        <w:rPr>
          <w:rFonts w:cs="ＭＳ 明朝" w:hint="eastAsia"/>
          <w:lang w:eastAsia="zh-TW"/>
        </w:rPr>
        <w:t>月</w:t>
      </w:r>
      <w:r>
        <w:rPr>
          <w:lang w:eastAsia="zh-TW"/>
        </w:rPr>
        <w:t>1</w:t>
      </w:r>
      <w:r w:rsidR="005E1DED">
        <w:rPr>
          <w:rFonts w:hint="eastAsia"/>
        </w:rPr>
        <w:t>8</w:t>
      </w:r>
      <w:r>
        <w:rPr>
          <w:rFonts w:cs="ＭＳ 明朝" w:hint="eastAsia"/>
          <w:lang w:eastAsia="zh-TW"/>
        </w:rPr>
        <w:t>日（土）</w:t>
      </w:r>
      <w:r>
        <w:rPr>
          <w:lang w:eastAsia="zh-TW"/>
        </w:rPr>
        <w:t>13</w:t>
      </w:r>
      <w:r>
        <w:rPr>
          <w:rFonts w:cs="ＭＳ 明朝" w:hint="eastAsia"/>
          <w:lang w:eastAsia="zh-TW"/>
        </w:rPr>
        <w:t>時～</w:t>
      </w:r>
      <w:r>
        <w:rPr>
          <w:lang w:eastAsia="zh-TW"/>
        </w:rPr>
        <w:t>14</w:t>
      </w:r>
      <w:r>
        <w:rPr>
          <w:rFonts w:hint="eastAsia"/>
        </w:rPr>
        <w:t>時</w:t>
      </w:r>
    </w:p>
    <w:p w:rsidR="00FA7713" w:rsidRPr="005E1DED" w:rsidRDefault="00FA7713" w:rsidP="00FA7713">
      <w:pPr>
        <w:wordWrap w:val="0"/>
      </w:pPr>
      <w:r>
        <w:rPr>
          <w:rFonts w:cs="ＭＳ 明朝" w:hint="eastAsia"/>
        </w:rPr>
        <w:t>場　所：</w:t>
      </w:r>
      <w:r>
        <w:rPr>
          <w:rFonts w:hint="eastAsia"/>
        </w:rPr>
        <w:t>学習院大学</w:t>
      </w:r>
      <w:r w:rsidR="005E1DED">
        <w:rPr>
          <w:rFonts w:hint="eastAsia"/>
        </w:rPr>
        <w:t>南３</w:t>
      </w:r>
      <w:r>
        <w:rPr>
          <w:rFonts w:hint="eastAsia"/>
        </w:rPr>
        <w:t>号館</w:t>
      </w:r>
      <w:r w:rsidR="005E1DED">
        <w:rPr>
          <w:rFonts w:hint="eastAsia"/>
        </w:rPr>
        <w:t>301</w:t>
      </w:r>
      <w:r>
        <w:rPr>
          <w:rFonts w:hint="eastAsia"/>
        </w:rPr>
        <w:t>教室</w:t>
      </w:r>
    </w:p>
    <w:p w:rsidR="00BA2768" w:rsidRDefault="00BA2768" w:rsidP="00BA2768">
      <w:pPr>
        <w:rPr>
          <w:rFonts w:cs="Times New Roman"/>
        </w:rPr>
      </w:pPr>
    </w:p>
    <w:p w:rsidR="00BA2768" w:rsidRDefault="00BA2768" w:rsidP="00BA2768">
      <w:pPr>
        <w:rPr>
          <w:rFonts w:cs="Times New Roman"/>
        </w:rPr>
      </w:pPr>
      <w:r>
        <w:rPr>
          <w:rFonts w:cs="Times New Roman" w:hint="eastAsia"/>
        </w:rPr>
        <w:t>加盟</w:t>
      </w:r>
      <w:r w:rsidR="005E1DED">
        <w:rPr>
          <w:rFonts w:cs="Times New Roman" w:hint="eastAsia"/>
        </w:rPr>
        <w:t>７０</w:t>
      </w:r>
      <w:r>
        <w:rPr>
          <w:rFonts w:cs="Times New Roman" w:hint="eastAsia"/>
        </w:rPr>
        <w:t>学会のうち、</w:t>
      </w:r>
      <w:r w:rsidR="005E1DED">
        <w:rPr>
          <w:rFonts w:asciiTheme="minorEastAsia" w:hAnsiTheme="minorEastAsia" w:cs="Segoe UI Emoji" w:hint="eastAsia"/>
        </w:rPr>
        <w:t>２６</w:t>
      </w:r>
      <w:r>
        <w:rPr>
          <w:rFonts w:cs="Times New Roman" w:hint="eastAsia"/>
        </w:rPr>
        <w:t>学会の代表参加、</w:t>
      </w:r>
      <w:r w:rsidR="005E1DED">
        <w:rPr>
          <w:rFonts w:asciiTheme="minorEastAsia" w:hAnsiTheme="minorEastAsia" w:cs="Segoe UI Emoji" w:hint="eastAsia"/>
        </w:rPr>
        <w:t>３３</w:t>
      </w:r>
      <w:r>
        <w:rPr>
          <w:rFonts w:cs="Times New Roman" w:hint="eastAsia"/>
        </w:rPr>
        <w:t>学会の委任状により本総会は成立した。</w:t>
      </w:r>
    </w:p>
    <w:p w:rsidR="008A6222" w:rsidRPr="008A6222" w:rsidRDefault="008A6222" w:rsidP="00BA2768">
      <w:pPr>
        <w:rPr>
          <w:rFonts w:cs="Times New Roman"/>
        </w:rPr>
      </w:pPr>
    </w:p>
    <w:p w:rsidR="00BA2768" w:rsidRDefault="00BA2768" w:rsidP="00BA2768">
      <w:r>
        <w:rPr>
          <w:rFonts w:hint="eastAsia"/>
        </w:rPr>
        <w:t>報告事項</w:t>
      </w:r>
      <w:r>
        <w:t xml:space="preserve"> </w:t>
      </w:r>
    </w:p>
    <w:p w:rsidR="00BA2768" w:rsidRDefault="00BA2768" w:rsidP="00BA2768">
      <w:pPr>
        <w:pStyle w:val="a7"/>
        <w:numPr>
          <w:ilvl w:val="0"/>
          <w:numId w:val="1"/>
        </w:numPr>
        <w:ind w:leftChars="0"/>
      </w:pPr>
      <w:r>
        <w:rPr>
          <w:rFonts w:hint="eastAsia"/>
        </w:rPr>
        <w:t>総会当日のシンポジウム「</w:t>
      </w:r>
      <w:r w:rsidR="005E1DED">
        <w:rPr>
          <w:rFonts w:hint="eastAsia"/>
        </w:rPr>
        <w:t>教育研究分野における若手育成</w:t>
      </w:r>
      <w:r>
        <w:rPr>
          <w:rFonts w:hint="eastAsia"/>
        </w:rPr>
        <w:t>」（資料１）について開催準備状況が報告された。</w:t>
      </w:r>
    </w:p>
    <w:p w:rsidR="008A6222" w:rsidRDefault="00463E01" w:rsidP="00BA2768">
      <w:pPr>
        <w:pStyle w:val="a7"/>
        <w:numPr>
          <w:ilvl w:val="0"/>
          <w:numId w:val="1"/>
        </w:numPr>
        <w:ind w:leftChars="0"/>
      </w:pPr>
      <w:r>
        <w:rPr>
          <w:rFonts w:hint="eastAsia"/>
        </w:rPr>
        <w:t>会費納入状況について</w:t>
      </w:r>
      <w:r w:rsidR="00BA2768">
        <w:rPr>
          <w:rFonts w:hint="eastAsia"/>
        </w:rPr>
        <w:t>佐藤代表が報告した。今年度の未納は</w:t>
      </w:r>
      <w:r w:rsidR="005E1DED">
        <w:rPr>
          <w:rFonts w:hint="eastAsia"/>
        </w:rPr>
        <w:t>9</w:t>
      </w:r>
      <w:r w:rsidR="00BA2768">
        <w:rPr>
          <w:rFonts w:hint="eastAsia"/>
        </w:rPr>
        <w:t>団体。</w:t>
      </w:r>
      <w:r w:rsidR="005E1DED">
        <w:rPr>
          <w:rFonts w:hint="eastAsia"/>
        </w:rPr>
        <w:t>引き続き</w:t>
      </w:r>
      <w:r w:rsidR="00BA2768">
        <w:rPr>
          <w:rFonts w:hint="eastAsia"/>
        </w:rPr>
        <w:t>督促をおこなうこととした。</w:t>
      </w:r>
    </w:p>
    <w:p w:rsidR="00BA2768" w:rsidRDefault="00BA2768" w:rsidP="00BA2768">
      <w:pPr>
        <w:pStyle w:val="a7"/>
        <w:numPr>
          <w:ilvl w:val="0"/>
          <w:numId w:val="1"/>
        </w:numPr>
        <w:ind w:leftChars="0"/>
      </w:pPr>
      <w:r>
        <w:rPr>
          <w:rFonts w:hint="eastAsia"/>
        </w:rPr>
        <w:t>その他</w:t>
      </w:r>
      <w:r w:rsidR="008A6222">
        <w:rPr>
          <w:rFonts w:hint="eastAsia"/>
        </w:rPr>
        <w:t>：</w:t>
      </w:r>
      <w:r w:rsidR="005E1DED">
        <w:rPr>
          <w:rFonts w:hint="eastAsia"/>
        </w:rPr>
        <w:t>日本学術会議における「人文科学の危機」をめぐる審議状況</w:t>
      </w:r>
      <w:r>
        <w:rPr>
          <w:rFonts w:hint="eastAsia"/>
        </w:rPr>
        <w:t>について、金子事務局長（日本学術会議会員）から報告があった。その後、</w:t>
      </w:r>
      <w:r w:rsidR="005E1DED">
        <w:rPr>
          <w:rFonts w:hint="eastAsia"/>
        </w:rPr>
        <w:t>佐藤代表により「学術白書」の作成や学術基本法の策定を文科省に提案したことなどが報告され、</w:t>
      </w:r>
      <w:r>
        <w:rPr>
          <w:rFonts w:hint="eastAsia"/>
        </w:rPr>
        <w:t>種々</w:t>
      </w:r>
      <w:r w:rsidR="005E1DED">
        <w:rPr>
          <w:rFonts w:hint="eastAsia"/>
        </w:rPr>
        <w:t>の</w:t>
      </w:r>
      <w:r>
        <w:rPr>
          <w:rFonts w:hint="eastAsia"/>
        </w:rPr>
        <w:t>意見が交</w:t>
      </w:r>
      <w:r w:rsidR="005E1DED">
        <w:rPr>
          <w:rFonts w:hint="eastAsia"/>
        </w:rPr>
        <w:t>わ</w:t>
      </w:r>
      <w:r>
        <w:rPr>
          <w:rFonts w:hint="eastAsia"/>
        </w:rPr>
        <w:t>された。</w:t>
      </w:r>
    </w:p>
    <w:p w:rsidR="00BA2768" w:rsidRDefault="00BA2768" w:rsidP="00BA2768"/>
    <w:p w:rsidR="00BA2768" w:rsidRDefault="00BA2768" w:rsidP="00BA2768">
      <w:r>
        <w:rPr>
          <w:rFonts w:hint="eastAsia"/>
        </w:rPr>
        <w:t>審議事項</w:t>
      </w:r>
    </w:p>
    <w:p w:rsidR="005E1DED" w:rsidRDefault="00BA2768" w:rsidP="005E1DED">
      <w:r>
        <w:rPr>
          <w:rFonts w:hint="eastAsia"/>
        </w:rPr>
        <w:t>１．「</w:t>
      </w:r>
      <w:r w:rsidR="005E1DED">
        <w:rPr>
          <w:rFonts w:hint="eastAsia"/>
        </w:rPr>
        <w:t>大学美術教育学会</w:t>
      </w:r>
      <w:r>
        <w:rPr>
          <w:rFonts w:hint="eastAsia"/>
        </w:rPr>
        <w:t>」</w:t>
      </w:r>
      <w:r w:rsidR="005E1DED">
        <w:rPr>
          <w:rFonts w:hint="eastAsia"/>
        </w:rPr>
        <w:t>より脱退の申し出があり、</w:t>
      </w:r>
      <w:r>
        <w:rPr>
          <w:rFonts w:hint="eastAsia"/>
        </w:rPr>
        <w:t>承認された。これによ</w:t>
      </w:r>
      <w:r w:rsidR="005E1DED">
        <w:rPr>
          <w:rFonts w:hint="eastAsia"/>
        </w:rPr>
        <w:t>り</w:t>
      </w:r>
      <w:r>
        <w:rPr>
          <w:rFonts w:hint="eastAsia"/>
        </w:rPr>
        <w:t>加盟学会は</w:t>
      </w:r>
    </w:p>
    <w:p w:rsidR="008A6222" w:rsidRDefault="005E1DED" w:rsidP="005E1DED">
      <w:pPr>
        <w:ind w:firstLineChars="200" w:firstLine="420"/>
      </w:pPr>
      <w:r>
        <w:rPr>
          <w:rFonts w:hint="eastAsia"/>
        </w:rPr>
        <w:t>６９</w:t>
      </w:r>
      <w:r w:rsidR="00BA2768">
        <w:rPr>
          <w:rFonts w:hint="eastAsia"/>
        </w:rPr>
        <w:t>学会となった。</w:t>
      </w:r>
    </w:p>
    <w:p w:rsidR="00BA2768" w:rsidRDefault="008A6222" w:rsidP="008A6222">
      <w:pPr>
        <w:ind w:left="420" w:hangingChars="200" w:hanging="420"/>
      </w:pPr>
      <w:r>
        <w:rPr>
          <w:rFonts w:hint="eastAsia"/>
        </w:rPr>
        <w:t>２．</w:t>
      </w:r>
      <w:r w:rsidR="005E1DED">
        <w:rPr>
          <w:rFonts w:hint="eastAsia"/>
        </w:rPr>
        <w:t xml:space="preserve"> </w:t>
      </w:r>
      <w:r w:rsidR="00463E01">
        <w:rPr>
          <w:rFonts w:hint="eastAsia"/>
        </w:rPr>
        <w:t>201</w:t>
      </w:r>
      <w:r w:rsidR="005E1DED">
        <w:rPr>
          <w:rFonts w:hint="eastAsia"/>
        </w:rPr>
        <w:t>6</w:t>
      </w:r>
      <w:r w:rsidR="00463E01">
        <w:rPr>
          <w:rFonts w:hint="eastAsia"/>
        </w:rPr>
        <w:t>年度の会計報告</w:t>
      </w:r>
      <w:r w:rsidR="005E1DED">
        <w:rPr>
          <w:rFonts w:hint="eastAsia"/>
        </w:rPr>
        <w:t>（資料２）</w:t>
      </w:r>
      <w:r w:rsidR="00463E01">
        <w:rPr>
          <w:rFonts w:hint="eastAsia"/>
        </w:rPr>
        <w:t>が了承された。</w:t>
      </w:r>
      <w:r w:rsidR="005E1DED">
        <w:rPr>
          <w:rFonts w:hint="eastAsia"/>
        </w:rPr>
        <w:t>７０万円の収入のうち、人件費やウェブサイト維持費、会議費などが支出され、来年度へ約７０万円繰り越される。</w:t>
      </w:r>
      <w:r w:rsidR="00BA2768">
        <w:rPr>
          <w:rFonts w:hint="eastAsia"/>
        </w:rPr>
        <w:t>資金に余裕が</w:t>
      </w:r>
      <w:r w:rsidR="005E1DED">
        <w:rPr>
          <w:rFonts w:hint="eastAsia"/>
        </w:rPr>
        <w:t>あるので</w:t>
      </w:r>
      <w:r w:rsidR="00BA2768">
        <w:rPr>
          <w:rFonts w:hint="eastAsia"/>
        </w:rPr>
        <w:t>、</w:t>
      </w:r>
      <w:r w:rsidR="005E1DED">
        <w:rPr>
          <w:rFonts w:hint="eastAsia"/>
        </w:rPr>
        <w:t>シンポジウムやワークショップなど、</w:t>
      </w:r>
      <w:r w:rsidR="00BA2768">
        <w:rPr>
          <w:rFonts w:hint="eastAsia"/>
        </w:rPr>
        <w:t>活動をより活発にしていくことが確認された。</w:t>
      </w:r>
    </w:p>
    <w:p w:rsidR="005E1DED" w:rsidRDefault="005E1DED" w:rsidP="005E1DED">
      <w:pPr>
        <w:ind w:left="420" w:hangingChars="200" w:hanging="420"/>
      </w:pPr>
      <w:r>
        <w:rPr>
          <w:rFonts w:hint="eastAsia"/>
        </w:rPr>
        <w:t>３．世界教育学会（</w:t>
      </w:r>
      <w:r>
        <w:rPr>
          <w:rFonts w:hint="eastAsia"/>
        </w:rPr>
        <w:t>WERA</w:t>
      </w:r>
      <w:r>
        <w:rPr>
          <w:rFonts w:hint="eastAsia"/>
        </w:rPr>
        <w:t>）への参画について、佐藤代表より説明があった</w:t>
      </w:r>
      <w:r w:rsidR="001659E9">
        <w:rPr>
          <w:rFonts w:hint="eastAsia"/>
        </w:rPr>
        <w:t>（資料３）。</w:t>
      </w:r>
      <w:r>
        <w:rPr>
          <w:rFonts w:hint="eastAsia"/>
        </w:rPr>
        <w:t>日本からは、設立当初より日本教育学会が加盟し理事会にも参加している。</w:t>
      </w:r>
      <w:r>
        <w:rPr>
          <w:rFonts w:hint="eastAsia"/>
        </w:rPr>
        <w:t>2019</w:t>
      </w:r>
      <w:r>
        <w:rPr>
          <w:rFonts w:hint="eastAsia"/>
        </w:rPr>
        <w:t>年に</w:t>
      </w:r>
      <w:r>
        <w:rPr>
          <w:rFonts w:hint="eastAsia"/>
        </w:rPr>
        <w:t>WERA</w:t>
      </w:r>
      <w:r>
        <w:rPr>
          <w:rFonts w:hint="eastAsia"/>
        </w:rPr>
        <w:t>大会を日本で開催するよう、プロポーザルを提出し、承認される見込みである。開催へ向けての準備として、次回</w:t>
      </w:r>
      <w:r>
        <w:rPr>
          <w:rFonts w:hint="eastAsia"/>
        </w:rPr>
        <w:t>WERA</w:t>
      </w:r>
      <w:r>
        <w:rPr>
          <w:rFonts w:hint="eastAsia"/>
        </w:rPr>
        <w:t>より日本の研究者の発表を増やす試みがされている。日本教育学会では、若手研究者対象のセミナーを行ったほか、発表エントリーした研究者への資金援助も行</w:t>
      </w:r>
      <w:r w:rsidR="00130BE4">
        <w:rPr>
          <w:rFonts w:hint="eastAsia"/>
        </w:rPr>
        <w:t>う予定である</w:t>
      </w:r>
      <w:bookmarkStart w:id="0" w:name="_GoBack"/>
      <w:bookmarkEnd w:id="0"/>
      <w:r>
        <w:rPr>
          <w:rFonts w:hint="eastAsia"/>
        </w:rPr>
        <w:t>。本協議会でも、日本教育学会と共催してシンポジウムやセミナーなど開催するよう検討してゆきたい。</w:t>
      </w:r>
    </w:p>
    <w:p w:rsidR="001659E9" w:rsidRDefault="00F21ECD" w:rsidP="005E1DED">
      <w:pPr>
        <w:ind w:left="420" w:hangingChars="200" w:hanging="420"/>
      </w:pPr>
      <w:r>
        <w:rPr>
          <w:rFonts w:hint="eastAsia"/>
        </w:rPr>
        <w:t>４．</w:t>
      </w:r>
      <w:r w:rsidR="001659E9">
        <w:rPr>
          <w:rFonts w:hint="eastAsia"/>
        </w:rPr>
        <w:t>その他</w:t>
      </w:r>
    </w:p>
    <w:p w:rsidR="001659E9" w:rsidRPr="005E1DED" w:rsidRDefault="001659E9" w:rsidP="001659E9">
      <w:pPr>
        <w:ind w:leftChars="200" w:left="420" w:firstLineChars="100" w:firstLine="210"/>
      </w:pPr>
      <w:r>
        <w:rPr>
          <w:rFonts w:hint="eastAsia"/>
        </w:rPr>
        <w:t>日本学術会議会員が今年</w:t>
      </w:r>
      <w:r>
        <w:rPr>
          <w:rFonts w:hint="eastAsia"/>
        </w:rPr>
        <w:t>10</w:t>
      </w:r>
      <w:r>
        <w:rPr>
          <w:rFonts w:hint="eastAsia"/>
        </w:rPr>
        <w:t>月に改選されるのに伴い、本協議会の運営委員も次回総会時に改選の時期を迎える。次回総会は</w:t>
      </w:r>
      <w:r>
        <w:rPr>
          <w:rFonts w:hint="eastAsia"/>
        </w:rPr>
        <w:t>2018</w:t>
      </w:r>
      <w:r>
        <w:rPr>
          <w:rFonts w:hint="eastAsia"/>
        </w:rPr>
        <w:t>年</w:t>
      </w:r>
      <w:r>
        <w:rPr>
          <w:rFonts w:hint="eastAsia"/>
        </w:rPr>
        <w:t>3</w:t>
      </w:r>
      <w:r>
        <w:rPr>
          <w:rFonts w:hint="eastAsia"/>
        </w:rPr>
        <w:t>月</w:t>
      </w:r>
      <w:r>
        <w:rPr>
          <w:rFonts w:hint="eastAsia"/>
        </w:rPr>
        <w:t>17</w:t>
      </w:r>
      <w:r>
        <w:rPr>
          <w:rFonts w:hint="eastAsia"/>
        </w:rPr>
        <w:t>日（土）とし、総会後にシンポジウムを企画する。内容は夏の運営委員会で検討するので、提案があれば事務局へ連絡されたい。</w:t>
      </w:r>
    </w:p>
    <w:p w:rsidR="00BA2768" w:rsidRPr="00463E01" w:rsidRDefault="00BA2768" w:rsidP="00BA2768"/>
    <w:p w:rsidR="00BA2768" w:rsidRDefault="00BA2768" w:rsidP="00BA2768">
      <w:r>
        <w:rPr>
          <w:rFonts w:hint="eastAsia"/>
        </w:rPr>
        <w:t>＜資料</w:t>
      </w:r>
      <w:r w:rsidR="00463E01">
        <w:rPr>
          <w:rFonts w:hint="eastAsia"/>
        </w:rPr>
        <w:t xml:space="preserve">　１＞公開シンポジウム・チラシ</w:t>
      </w:r>
    </w:p>
    <w:p w:rsidR="00B85D7C" w:rsidRDefault="00B85D7C" w:rsidP="00B85D7C">
      <w:r>
        <w:rPr>
          <w:rFonts w:hint="eastAsia"/>
        </w:rPr>
        <w:t>＜資料　２＞</w:t>
      </w:r>
      <w:r>
        <w:rPr>
          <w:rFonts w:hint="eastAsia"/>
        </w:rPr>
        <w:t>201</w:t>
      </w:r>
      <w:r w:rsidR="001659E9">
        <w:rPr>
          <w:rFonts w:hint="eastAsia"/>
        </w:rPr>
        <w:t>6</w:t>
      </w:r>
      <w:r>
        <w:rPr>
          <w:rFonts w:hint="eastAsia"/>
        </w:rPr>
        <w:t>年度会計報告</w:t>
      </w:r>
    </w:p>
    <w:p w:rsidR="001659E9" w:rsidRPr="00823AF0" w:rsidRDefault="001659E9" w:rsidP="00B85D7C">
      <w:r>
        <w:rPr>
          <w:rFonts w:hint="eastAsia"/>
        </w:rPr>
        <w:t>＜資料　３＞</w:t>
      </w:r>
      <w:r>
        <w:rPr>
          <w:rFonts w:hint="eastAsia"/>
        </w:rPr>
        <w:t>WERA</w:t>
      </w:r>
    </w:p>
    <w:p w:rsidR="00463E01" w:rsidRPr="00B85D7C" w:rsidRDefault="00463E01" w:rsidP="00B85D7C"/>
    <w:sectPr w:rsidR="00463E01" w:rsidRPr="00B85D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7E" w:rsidRDefault="0049337E" w:rsidP="00FA7713">
      <w:r>
        <w:separator/>
      </w:r>
    </w:p>
  </w:endnote>
  <w:endnote w:type="continuationSeparator" w:id="0">
    <w:p w:rsidR="0049337E" w:rsidRDefault="0049337E" w:rsidP="00FA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7E" w:rsidRDefault="0049337E" w:rsidP="00FA7713">
      <w:r>
        <w:separator/>
      </w:r>
    </w:p>
  </w:footnote>
  <w:footnote w:type="continuationSeparator" w:id="0">
    <w:p w:rsidR="0049337E" w:rsidRDefault="0049337E" w:rsidP="00FA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293"/>
    <w:multiLevelType w:val="hybridMultilevel"/>
    <w:tmpl w:val="BFB88568"/>
    <w:lvl w:ilvl="0" w:tplc="3D8EDF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F0"/>
    <w:rsid w:val="00130BE4"/>
    <w:rsid w:val="001659E9"/>
    <w:rsid w:val="001E7CCE"/>
    <w:rsid w:val="00243766"/>
    <w:rsid w:val="002639BF"/>
    <w:rsid w:val="002D7527"/>
    <w:rsid w:val="00463E01"/>
    <w:rsid w:val="0049337E"/>
    <w:rsid w:val="005E1DED"/>
    <w:rsid w:val="00823AF0"/>
    <w:rsid w:val="008A6222"/>
    <w:rsid w:val="00B85D7C"/>
    <w:rsid w:val="00BA2768"/>
    <w:rsid w:val="00BC3B15"/>
    <w:rsid w:val="00C5482B"/>
    <w:rsid w:val="00CA6F15"/>
    <w:rsid w:val="00F21ECD"/>
    <w:rsid w:val="00FA7713"/>
    <w:rsid w:val="00FB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85B8A8-2460-4F81-A652-05242BE8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13"/>
    <w:pPr>
      <w:tabs>
        <w:tab w:val="center" w:pos="4252"/>
        <w:tab w:val="right" w:pos="8504"/>
      </w:tabs>
      <w:snapToGrid w:val="0"/>
    </w:pPr>
  </w:style>
  <w:style w:type="character" w:customStyle="1" w:styleId="a4">
    <w:name w:val="ヘッダー (文字)"/>
    <w:basedOn w:val="a0"/>
    <w:link w:val="a3"/>
    <w:uiPriority w:val="99"/>
    <w:rsid w:val="00FA7713"/>
  </w:style>
  <w:style w:type="paragraph" w:styleId="a5">
    <w:name w:val="footer"/>
    <w:basedOn w:val="a"/>
    <w:link w:val="a6"/>
    <w:uiPriority w:val="99"/>
    <w:unhideWhenUsed/>
    <w:rsid w:val="00FA7713"/>
    <w:pPr>
      <w:tabs>
        <w:tab w:val="center" w:pos="4252"/>
        <w:tab w:val="right" w:pos="8504"/>
      </w:tabs>
      <w:snapToGrid w:val="0"/>
    </w:pPr>
  </w:style>
  <w:style w:type="character" w:customStyle="1" w:styleId="a6">
    <w:name w:val="フッター (文字)"/>
    <w:basedOn w:val="a0"/>
    <w:link w:val="a5"/>
    <w:uiPriority w:val="99"/>
    <w:rsid w:val="00FA7713"/>
  </w:style>
  <w:style w:type="paragraph" w:styleId="a7">
    <w:name w:val="List Paragraph"/>
    <w:basedOn w:val="a"/>
    <w:uiPriority w:val="99"/>
    <w:qFormat/>
    <w:rsid w:val="00BA2768"/>
    <w:pPr>
      <w:ind w:leftChars="400" w:left="840"/>
    </w:pPr>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Manabu Sato</dc:creator>
  <cp:keywords/>
  <dc:description/>
  <cp:lastModifiedBy>日本教育学会事務局</cp:lastModifiedBy>
  <cp:revision>9</cp:revision>
  <dcterms:created xsi:type="dcterms:W3CDTF">2016-04-16T23:39:00Z</dcterms:created>
  <dcterms:modified xsi:type="dcterms:W3CDTF">2017-03-30T07:27:00Z</dcterms:modified>
</cp:coreProperties>
</file>